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6385E" w14:textId="77777777" w:rsidR="002E7983" w:rsidRPr="00924C0C" w:rsidRDefault="002E7983" w:rsidP="00834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CL"/>
        </w:rPr>
      </w:pPr>
      <w:bookmarkStart w:id="0" w:name="7"/>
      <w:bookmarkStart w:id="1" w:name="5"/>
      <w:bookmarkEnd w:id="0"/>
      <w:bookmarkEnd w:id="1"/>
      <w:r w:rsidRPr="00924C0C">
        <w:rPr>
          <w:rFonts w:ascii="Tahoma" w:eastAsia="Times New Roman" w:hAnsi="Tahoma" w:cs="Tahoma"/>
          <w:b/>
          <w:sz w:val="20"/>
          <w:szCs w:val="20"/>
          <w:lang w:val="en-US" w:eastAsia="es-CL"/>
        </w:rPr>
        <w:br/>
      </w:r>
      <w:bookmarkStart w:id="2" w:name="_GoBack"/>
      <w:r w:rsidRPr="008349E2">
        <w:rPr>
          <w:rFonts w:ascii="Tahoma" w:eastAsia="Times New Roman" w:hAnsi="Tahoma" w:cs="Tahoma"/>
          <w:sz w:val="24"/>
          <w:szCs w:val="24"/>
          <w:lang w:val="en-US" w:eastAsia="es-CL"/>
        </w:rPr>
        <w:t xml:space="preserve">Exciting research experiment with </w:t>
      </w:r>
      <w:proofErr w:type="spellStart"/>
      <w:r w:rsidRPr="008349E2">
        <w:rPr>
          <w:rFonts w:ascii="Tahoma" w:eastAsia="Times New Roman" w:hAnsi="Tahoma" w:cs="Tahoma"/>
          <w:sz w:val="24"/>
          <w:szCs w:val="24"/>
          <w:lang w:val="en-US" w:eastAsia="es-CL"/>
        </w:rPr>
        <w:t>Pranic</w:t>
      </w:r>
      <w:proofErr w:type="spellEnd"/>
      <w:r w:rsidRPr="008349E2">
        <w:rPr>
          <w:rFonts w:ascii="Tahoma" w:eastAsia="Times New Roman" w:hAnsi="Tahoma" w:cs="Tahoma"/>
          <w:sz w:val="24"/>
          <w:szCs w:val="24"/>
          <w:lang w:val="en-US" w:eastAsia="es-CL"/>
        </w:rPr>
        <w:t xml:space="preserve"> Distant Healing</w:t>
      </w:r>
      <w:r w:rsidRPr="008349E2">
        <w:rPr>
          <w:rFonts w:ascii="Tahoma" w:eastAsia="Times New Roman" w:hAnsi="Tahoma" w:cs="Tahoma"/>
          <w:sz w:val="24"/>
          <w:szCs w:val="24"/>
          <w:lang w:val="en-US" w:eastAsia="es-CL"/>
        </w:rPr>
        <w:br/>
      </w:r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br/>
        <w:t xml:space="preserve">Dr Masaru </w:t>
      </w:r>
      <w:proofErr w:type="spellStart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>Emoto</w:t>
      </w:r>
      <w:proofErr w:type="spellEnd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 xml:space="preserve">, is an internationally renowned researcher on water and his </w:t>
      </w:r>
      <w:proofErr w:type="gramStart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>laboratory ,</w:t>
      </w:r>
      <w:proofErr w:type="gramEnd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 xml:space="preserve"> in Japan, examines frozen water crystals under a microscope and photographs them with special equipment.</w:t>
      </w:r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br/>
      </w:r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br/>
        <w:t xml:space="preserve">On 24th July 2003 Dr Hazel </w:t>
      </w:r>
      <w:proofErr w:type="spellStart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>Wardha</w:t>
      </w:r>
      <w:proofErr w:type="spellEnd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 xml:space="preserve"> coordinated a research e</w:t>
      </w:r>
      <w:r w:rsidR="008349E2">
        <w:rPr>
          <w:rFonts w:ascii="Tahoma" w:eastAsia="Times New Roman" w:hAnsi="Tahoma" w:cs="Tahoma"/>
          <w:sz w:val="20"/>
          <w:szCs w:val="20"/>
          <w:lang w:val="en-US" w:eastAsia="es-CL"/>
        </w:rPr>
        <w:t xml:space="preserve">xperiment with Dr Masaru </w:t>
      </w:r>
      <w:proofErr w:type="spellStart"/>
      <w:r w:rsidR="008349E2">
        <w:rPr>
          <w:rFonts w:ascii="Tahoma" w:eastAsia="Times New Roman" w:hAnsi="Tahoma" w:cs="Tahoma"/>
          <w:sz w:val="20"/>
          <w:szCs w:val="20"/>
          <w:lang w:val="en-US" w:eastAsia="es-CL"/>
        </w:rPr>
        <w:t>Emoto</w:t>
      </w:r>
      <w:proofErr w:type="spellEnd"/>
      <w:r w:rsidR="008349E2">
        <w:rPr>
          <w:rFonts w:ascii="Tahoma" w:eastAsia="Times New Roman" w:hAnsi="Tahoma" w:cs="Tahoma"/>
          <w:sz w:val="20"/>
          <w:szCs w:val="20"/>
          <w:lang w:val="en-US" w:eastAsia="es-CL"/>
        </w:rPr>
        <w:t xml:space="preserve"> </w:t>
      </w:r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 xml:space="preserve">laboratory. 12 </w:t>
      </w:r>
      <w:proofErr w:type="spellStart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>Pranic</w:t>
      </w:r>
      <w:proofErr w:type="spellEnd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 xml:space="preserve"> healers from Melbourne and Master Gregory </w:t>
      </w:r>
      <w:proofErr w:type="spellStart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>Castanarez</w:t>
      </w:r>
      <w:proofErr w:type="spellEnd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 xml:space="preserve"> from Manila projected </w:t>
      </w:r>
      <w:proofErr w:type="spellStart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>Pranic</w:t>
      </w:r>
      <w:proofErr w:type="spellEnd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 xml:space="preserve"> energy to a Tokyo tap </w:t>
      </w:r>
      <w:r w:rsidR="008349E2">
        <w:rPr>
          <w:rFonts w:ascii="Tahoma" w:eastAsia="Times New Roman" w:hAnsi="Tahoma" w:cs="Tahoma"/>
          <w:sz w:val="20"/>
          <w:szCs w:val="20"/>
          <w:lang w:val="en-US" w:eastAsia="es-CL"/>
        </w:rPr>
        <w:t xml:space="preserve">water sample placed in Dr </w:t>
      </w:r>
      <w:proofErr w:type="spellStart"/>
      <w:r w:rsidR="008349E2">
        <w:rPr>
          <w:rFonts w:ascii="Tahoma" w:eastAsia="Times New Roman" w:hAnsi="Tahoma" w:cs="Tahoma"/>
          <w:sz w:val="20"/>
          <w:szCs w:val="20"/>
          <w:lang w:val="en-US" w:eastAsia="es-CL"/>
        </w:rPr>
        <w:t>Emoto</w:t>
      </w:r>
      <w:proofErr w:type="spellEnd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 xml:space="preserve"> laboratory in Japan. </w:t>
      </w:r>
      <w:bookmarkEnd w:id="2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br/>
      </w:r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br/>
        <w:t xml:space="preserve">The treated water sample and the control water sample were frozen and their crystals were examined under a microscope and photographed with a special camera. The beautiful crystal formation in the water </w:t>
      </w:r>
      <w:proofErr w:type="gramStart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>sample ,</w:t>
      </w:r>
      <w:proofErr w:type="gramEnd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 xml:space="preserve"> treated with </w:t>
      </w:r>
      <w:proofErr w:type="spellStart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>Pranic</w:t>
      </w:r>
      <w:proofErr w:type="spellEnd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 xml:space="preserve"> healing, has yielded an exciting result, which validates the power of </w:t>
      </w:r>
      <w:proofErr w:type="spellStart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>Pranic</w:t>
      </w:r>
      <w:proofErr w:type="spellEnd"/>
      <w:r w:rsidRPr="008349E2">
        <w:rPr>
          <w:rFonts w:ascii="Tahoma" w:eastAsia="Times New Roman" w:hAnsi="Tahoma" w:cs="Tahoma"/>
          <w:sz w:val="20"/>
          <w:szCs w:val="20"/>
          <w:lang w:val="en-US" w:eastAsia="es-CL"/>
        </w:rPr>
        <w:t xml:space="preserve"> healing</w:t>
      </w:r>
      <w:r w:rsidRPr="00924C0C">
        <w:rPr>
          <w:rFonts w:ascii="Tahoma" w:eastAsia="Times New Roman" w:hAnsi="Tahoma" w:cs="Tahoma"/>
          <w:b/>
          <w:sz w:val="20"/>
          <w:szCs w:val="20"/>
          <w:lang w:val="en-US" w:eastAsia="es-CL"/>
        </w:rPr>
        <w:t xml:space="preserve"> , to alter states of matter, even from a distance. </w:t>
      </w:r>
    </w:p>
    <w:p w14:paraId="1B9D437F" w14:textId="77777777" w:rsidR="002E7983" w:rsidRPr="00924C0C" w:rsidRDefault="002E7983" w:rsidP="002E7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924C0C">
        <w:rPr>
          <w:rFonts w:ascii="Tahoma" w:eastAsia="Times New Roman" w:hAnsi="Tahoma" w:cs="Tahoma"/>
          <w:b/>
          <w:sz w:val="20"/>
          <w:szCs w:val="20"/>
          <w:lang w:val="en-US" w:eastAsia="es-CL"/>
        </w:rPr>
        <w:br/>
      </w:r>
      <w:r w:rsidRPr="00924C0C">
        <w:rPr>
          <w:rFonts w:ascii="Tahoma" w:eastAsia="Times New Roman" w:hAnsi="Tahoma" w:cs="Tahoma"/>
          <w:b/>
          <w:noProof/>
          <w:sz w:val="20"/>
          <w:szCs w:val="20"/>
          <w:lang w:val="es-ES" w:eastAsia="es-ES"/>
        </w:rPr>
        <w:drawing>
          <wp:inline distT="0" distB="0" distL="0" distR="0" wp14:anchorId="1C23450F" wp14:editId="101D019B">
            <wp:extent cx="3086100" cy="2133600"/>
            <wp:effectExtent l="19050" t="0" r="0" b="0"/>
            <wp:docPr id="1" name="Imagen 1" descr="http://www.manifestingsuccess.com/images/h2obef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nifestingsuccess.com/images/h2obefo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30E57" w14:textId="77777777" w:rsidR="002E7983" w:rsidRPr="00924C0C" w:rsidRDefault="002E7983" w:rsidP="002E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CL"/>
        </w:rPr>
      </w:pPr>
      <w:r w:rsidRPr="00924C0C">
        <w:rPr>
          <w:rFonts w:ascii="Tahoma" w:eastAsia="Times New Roman" w:hAnsi="Tahoma" w:cs="Tahoma"/>
          <w:b/>
          <w:sz w:val="20"/>
          <w:szCs w:val="20"/>
          <w:lang w:val="en-US" w:eastAsia="es-CL"/>
        </w:rPr>
        <w:t xml:space="preserve">Picture </w:t>
      </w:r>
      <w:proofErr w:type="gramStart"/>
      <w:r w:rsidRPr="00924C0C">
        <w:rPr>
          <w:rFonts w:ascii="Tahoma" w:eastAsia="Times New Roman" w:hAnsi="Tahoma" w:cs="Tahoma"/>
          <w:b/>
          <w:sz w:val="20"/>
          <w:szCs w:val="20"/>
          <w:lang w:val="en-US" w:eastAsia="es-CL"/>
        </w:rPr>
        <w:t>1 :</w:t>
      </w:r>
      <w:proofErr w:type="gramEnd"/>
      <w:r w:rsidRPr="00924C0C">
        <w:rPr>
          <w:rFonts w:ascii="Tahoma" w:eastAsia="Times New Roman" w:hAnsi="Tahoma" w:cs="Tahoma"/>
          <w:b/>
          <w:sz w:val="20"/>
          <w:szCs w:val="20"/>
          <w:lang w:val="en-US" w:eastAsia="es-CL"/>
        </w:rPr>
        <w:t xml:space="preserve"> Control water sample of Tokyo tap water. This sample did not receive </w:t>
      </w:r>
      <w:proofErr w:type="spellStart"/>
      <w:r w:rsidRPr="00924C0C">
        <w:rPr>
          <w:rFonts w:ascii="Tahoma" w:eastAsia="Times New Roman" w:hAnsi="Tahoma" w:cs="Tahoma"/>
          <w:b/>
          <w:sz w:val="20"/>
          <w:szCs w:val="20"/>
          <w:lang w:val="en-US" w:eastAsia="es-CL"/>
        </w:rPr>
        <w:t>Pranic</w:t>
      </w:r>
      <w:proofErr w:type="spellEnd"/>
      <w:r w:rsidRPr="00924C0C">
        <w:rPr>
          <w:rFonts w:ascii="Tahoma" w:eastAsia="Times New Roman" w:hAnsi="Tahoma" w:cs="Tahoma"/>
          <w:b/>
          <w:sz w:val="20"/>
          <w:szCs w:val="20"/>
          <w:lang w:val="en-US" w:eastAsia="es-CL"/>
        </w:rPr>
        <w:t xml:space="preserve"> energy </w:t>
      </w:r>
    </w:p>
    <w:p w14:paraId="70BA0A13" w14:textId="77777777" w:rsidR="002E7983" w:rsidRPr="00924C0C" w:rsidRDefault="002E7983" w:rsidP="002E7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924C0C">
        <w:rPr>
          <w:rFonts w:ascii="Tahoma" w:eastAsia="Times New Roman" w:hAnsi="Tahoma" w:cs="Tahoma"/>
          <w:b/>
          <w:noProof/>
          <w:sz w:val="24"/>
          <w:szCs w:val="24"/>
          <w:lang w:val="es-ES" w:eastAsia="es-ES"/>
        </w:rPr>
        <w:drawing>
          <wp:inline distT="0" distB="0" distL="0" distR="0" wp14:anchorId="43D350C7" wp14:editId="1CCEC859">
            <wp:extent cx="3200400" cy="2197100"/>
            <wp:effectExtent l="19050" t="0" r="0" b="0"/>
            <wp:docPr id="2" name="Imagen 2" descr="http://www.manifestingsuccess.com/images/h2oaf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nifestingsuccess.com/images/h2oaf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217F74" w14:textId="77777777" w:rsidR="00B9561A" w:rsidRPr="008349E2" w:rsidRDefault="002E7983" w:rsidP="00834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CL"/>
        </w:rPr>
      </w:pPr>
      <w:r w:rsidRPr="00924C0C">
        <w:rPr>
          <w:rFonts w:ascii="Tahoma" w:eastAsia="Times New Roman" w:hAnsi="Tahoma" w:cs="Tahoma"/>
          <w:b/>
          <w:sz w:val="20"/>
          <w:szCs w:val="20"/>
          <w:lang w:val="en-US" w:eastAsia="es-CL"/>
        </w:rPr>
        <w:t xml:space="preserve">Picture 2. </w:t>
      </w:r>
      <w:proofErr w:type="gramStart"/>
      <w:r w:rsidRPr="00924C0C">
        <w:rPr>
          <w:rFonts w:ascii="Tahoma" w:eastAsia="Times New Roman" w:hAnsi="Tahoma" w:cs="Tahoma"/>
          <w:b/>
          <w:sz w:val="20"/>
          <w:szCs w:val="20"/>
          <w:lang w:val="en-US" w:eastAsia="es-CL"/>
        </w:rPr>
        <w:t xml:space="preserve">Water sample of Tokyo tap water after being treated with </w:t>
      </w:r>
      <w:proofErr w:type="spellStart"/>
      <w:r w:rsidRPr="00924C0C">
        <w:rPr>
          <w:rFonts w:ascii="Tahoma" w:eastAsia="Times New Roman" w:hAnsi="Tahoma" w:cs="Tahoma"/>
          <w:b/>
          <w:sz w:val="20"/>
          <w:szCs w:val="20"/>
          <w:lang w:val="en-US" w:eastAsia="es-CL"/>
        </w:rPr>
        <w:t>Pranic</w:t>
      </w:r>
      <w:proofErr w:type="spellEnd"/>
      <w:r w:rsidRPr="00924C0C">
        <w:rPr>
          <w:rFonts w:ascii="Tahoma" w:eastAsia="Times New Roman" w:hAnsi="Tahoma" w:cs="Tahoma"/>
          <w:b/>
          <w:sz w:val="20"/>
          <w:szCs w:val="20"/>
          <w:lang w:val="en-US" w:eastAsia="es-CL"/>
        </w:rPr>
        <w:t xml:space="preserve"> healing.</w:t>
      </w:r>
      <w:proofErr w:type="gramEnd"/>
      <w:r w:rsidRPr="00924C0C">
        <w:rPr>
          <w:rFonts w:ascii="Tahoma" w:eastAsia="Times New Roman" w:hAnsi="Tahoma" w:cs="Tahoma"/>
          <w:b/>
          <w:sz w:val="20"/>
          <w:szCs w:val="20"/>
          <w:lang w:val="en-US" w:eastAsia="es-CL"/>
        </w:rPr>
        <w:t xml:space="preserve"> </w:t>
      </w:r>
    </w:p>
    <w:sectPr w:rsidR="00B9561A" w:rsidRPr="008349E2" w:rsidSect="00B95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7983"/>
    <w:rsid w:val="00002466"/>
    <w:rsid w:val="00031943"/>
    <w:rsid w:val="00037564"/>
    <w:rsid w:val="000403E5"/>
    <w:rsid w:val="00053942"/>
    <w:rsid w:val="00061939"/>
    <w:rsid w:val="00086453"/>
    <w:rsid w:val="000D4678"/>
    <w:rsid w:val="000E211F"/>
    <w:rsid w:val="000F661B"/>
    <w:rsid w:val="00117D4F"/>
    <w:rsid w:val="00141A11"/>
    <w:rsid w:val="00173E59"/>
    <w:rsid w:val="001774E4"/>
    <w:rsid w:val="00184666"/>
    <w:rsid w:val="001B486E"/>
    <w:rsid w:val="001C48E8"/>
    <w:rsid w:val="001D35C2"/>
    <w:rsid w:val="001F4C4E"/>
    <w:rsid w:val="002003C6"/>
    <w:rsid w:val="00207CB8"/>
    <w:rsid w:val="00216E2B"/>
    <w:rsid w:val="00251B48"/>
    <w:rsid w:val="002C4697"/>
    <w:rsid w:val="002D5E4E"/>
    <w:rsid w:val="002E7983"/>
    <w:rsid w:val="003113EC"/>
    <w:rsid w:val="00313AE5"/>
    <w:rsid w:val="003272AD"/>
    <w:rsid w:val="00336A3F"/>
    <w:rsid w:val="003463CA"/>
    <w:rsid w:val="003C702D"/>
    <w:rsid w:val="003D6942"/>
    <w:rsid w:val="00400E83"/>
    <w:rsid w:val="004047B7"/>
    <w:rsid w:val="00470983"/>
    <w:rsid w:val="00470A65"/>
    <w:rsid w:val="004715F1"/>
    <w:rsid w:val="004732E0"/>
    <w:rsid w:val="0048501B"/>
    <w:rsid w:val="004F04C2"/>
    <w:rsid w:val="004F568E"/>
    <w:rsid w:val="004F629C"/>
    <w:rsid w:val="00557439"/>
    <w:rsid w:val="005618B3"/>
    <w:rsid w:val="0056392A"/>
    <w:rsid w:val="005658D7"/>
    <w:rsid w:val="00567C73"/>
    <w:rsid w:val="005B7E51"/>
    <w:rsid w:val="005C1295"/>
    <w:rsid w:val="005C507E"/>
    <w:rsid w:val="005E1844"/>
    <w:rsid w:val="005F66A2"/>
    <w:rsid w:val="006409BB"/>
    <w:rsid w:val="00682FCB"/>
    <w:rsid w:val="00694865"/>
    <w:rsid w:val="006D5558"/>
    <w:rsid w:val="006F4409"/>
    <w:rsid w:val="006F49E2"/>
    <w:rsid w:val="007063AB"/>
    <w:rsid w:val="007075B2"/>
    <w:rsid w:val="00741704"/>
    <w:rsid w:val="007C2B7A"/>
    <w:rsid w:val="007D2998"/>
    <w:rsid w:val="007E0A92"/>
    <w:rsid w:val="00803836"/>
    <w:rsid w:val="008349E2"/>
    <w:rsid w:val="008410E8"/>
    <w:rsid w:val="008526A2"/>
    <w:rsid w:val="00854B5B"/>
    <w:rsid w:val="00864C2E"/>
    <w:rsid w:val="00887CE2"/>
    <w:rsid w:val="008970AC"/>
    <w:rsid w:val="008A4A9B"/>
    <w:rsid w:val="008B2880"/>
    <w:rsid w:val="00912E3B"/>
    <w:rsid w:val="00923615"/>
    <w:rsid w:val="009403A4"/>
    <w:rsid w:val="009748DD"/>
    <w:rsid w:val="00986618"/>
    <w:rsid w:val="009A2E5B"/>
    <w:rsid w:val="009B30F9"/>
    <w:rsid w:val="009B4DF0"/>
    <w:rsid w:val="009C3017"/>
    <w:rsid w:val="00A132FB"/>
    <w:rsid w:val="00A20AF3"/>
    <w:rsid w:val="00A22693"/>
    <w:rsid w:val="00A27DF2"/>
    <w:rsid w:val="00A567CE"/>
    <w:rsid w:val="00A61C16"/>
    <w:rsid w:val="00A8022C"/>
    <w:rsid w:val="00A90A4B"/>
    <w:rsid w:val="00AA0F11"/>
    <w:rsid w:val="00AA2AC5"/>
    <w:rsid w:val="00AA2AD9"/>
    <w:rsid w:val="00AB5910"/>
    <w:rsid w:val="00AD4A35"/>
    <w:rsid w:val="00AD71B0"/>
    <w:rsid w:val="00B3278D"/>
    <w:rsid w:val="00B35759"/>
    <w:rsid w:val="00B378B4"/>
    <w:rsid w:val="00B41329"/>
    <w:rsid w:val="00B9561A"/>
    <w:rsid w:val="00BB2382"/>
    <w:rsid w:val="00BC58AE"/>
    <w:rsid w:val="00BD2440"/>
    <w:rsid w:val="00C31D9F"/>
    <w:rsid w:val="00C414CE"/>
    <w:rsid w:val="00C52DD6"/>
    <w:rsid w:val="00C801EE"/>
    <w:rsid w:val="00C91A5D"/>
    <w:rsid w:val="00D03FE6"/>
    <w:rsid w:val="00D052B7"/>
    <w:rsid w:val="00D26A58"/>
    <w:rsid w:val="00D40966"/>
    <w:rsid w:val="00D46C01"/>
    <w:rsid w:val="00D81A2B"/>
    <w:rsid w:val="00D875D7"/>
    <w:rsid w:val="00DD0027"/>
    <w:rsid w:val="00E06573"/>
    <w:rsid w:val="00E3424E"/>
    <w:rsid w:val="00E35CA8"/>
    <w:rsid w:val="00EE66EA"/>
    <w:rsid w:val="00F1533E"/>
    <w:rsid w:val="00F21C84"/>
    <w:rsid w:val="00F8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3EC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9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913</Characters>
  <Application>Microsoft Macintosh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Fuentes</dc:creator>
  <cp:lastModifiedBy>Marcelo Santa María Vega</cp:lastModifiedBy>
  <cp:revision>2</cp:revision>
  <dcterms:created xsi:type="dcterms:W3CDTF">2011-03-10T01:12:00Z</dcterms:created>
  <dcterms:modified xsi:type="dcterms:W3CDTF">2012-10-18T15:18:00Z</dcterms:modified>
</cp:coreProperties>
</file>